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A" w:rsidRDefault="00CA2573">
      <w:r>
        <w:rPr>
          <w:noProof/>
        </w:rPr>
        <w:pict>
          <v:roundrect id="_x0000_s1027" style="position:absolute;margin-left:-52.8pt;margin-top:-33.45pt;width:542.25pt;height:799.5pt;z-index:251658240" arcsize="10923f">
            <v:textbox>
              <w:txbxContent>
                <w:p w:rsidR="00032F31" w:rsidRPr="00032F31" w:rsidRDefault="00032F31" w:rsidP="00981706">
                  <w:pPr>
                    <w:spacing w:line="360" w:lineRule="auto"/>
                    <w:ind w:right="-2" w:firstLine="567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32F31">
                    <w:rPr>
                      <w:b/>
                      <w:sz w:val="32"/>
                      <w:szCs w:val="32"/>
                    </w:rPr>
                    <w:t>Алгоритм перерегистрации будущего воспитанника,</w:t>
                  </w:r>
                </w:p>
                <w:p w:rsidR="00032F31" w:rsidRDefault="00032F31" w:rsidP="00981706">
                  <w:pPr>
                    <w:spacing w:line="360" w:lineRule="auto"/>
                    <w:ind w:right="-2" w:firstLine="567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32F31">
                    <w:rPr>
                      <w:b/>
                      <w:sz w:val="32"/>
                      <w:szCs w:val="32"/>
                    </w:rPr>
                    <w:t>по дате его первичной постановки на учет.</w:t>
                  </w:r>
                </w:p>
                <w:p w:rsidR="00261311" w:rsidRDefault="00981706" w:rsidP="00261311">
                  <w:pPr>
                    <w:tabs>
                      <w:tab w:val="num" w:pos="114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F362D">
                    <w:rPr>
                      <w:sz w:val="28"/>
                      <w:szCs w:val="28"/>
                    </w:rPr>
                    <w:t>«</w:t>
                  </w:r>
                  <w:r w:rsidR="00261311">
                    <w:rPr>
                      <w:sz w:val="28"/>
                      <w:szCs w:val="28"/>
                    </w:rPr>
                    <w:t>При изменении места жительства, места работы заявитель может ходатайствовать о переносе учетной записи ребенка в электронном реестре из одного района Волгограда в другой по дате его первичной регистрации. П</w:t>
                  </w:r>
                  <w:r w:rsidR="00261311">
                    <w:rPr>
                      <w:sz w:val="28"/>
                      <w:szCs w:val="28"/>
                    </w:rPr>
                    <w:t>е</w:t>
                  </w:r>
                  <w:r w:rsidR="00261311">
                    <w:rPr>
                      <w:sz w:val="28"/>
                      <w:szCs w:val="28"/>
                    </w:rPr>
                    <w:t>ренос учетных записей в электронном реестре осуществляется Комитетом на основании личного обращения заявителя в период с сентября текущего года по февраль следующего года еженедельно по средам с 14.00 до 17.00 при предъявлении документов (паспорта заявителя, свидетельства о рожд</w:t>
                  </w:r>
                  <w:r w:rsidR="00261311">
                    <w:rPr>
                      <w:sz w:val="28"/>
                      <w:szCs w:val="28"/>
                    </w:rPr>
                    <w:t>е</w:t>
                  </w:r>
                  <w:r w:rsidR="00261311">
                    <w:rPr>
                      <w:sz w:val="28"/>
                      <w:szCs w:val="28"/>
                    </w:rPr>
                    <w:t>нии ребенка, справки территориального управления о регистрации р</w:t>
                  </w:r>
                  <w:r w:rsidR="00261311">
                    <w:rPr>
                      <w:sz w:val="28"/>
                      <w:szCs w:val="28"/>
                    </w:rPr>
                    <w:t>е</w:t>
                  </w:r>
                  <w:r w:rsidR="00261311">
                    <w:rPr>
                      <w:sz w:val="28"/>
                      <w:szCs w:val="28"/>
                    </w:rPr>
                    <w:t xml:space="preserve">бенка в электронном реестре). </w:t>
                  </w:r>
                </w:p>
                <w:p w:rsidR="00981706" w:rsidRPr="00CF362D" w:rsidRDefault="00261311" w:rsidP="00261311">
                  <w:pPr>
                    <w:tabs>
                      <w:tab w:val="num" w:pos="1146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Перенос учетных записей из одного МОУ в другое внутри района в электронном реестре не осуществл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ется</w:t>
                  </w:r>
                  <w:r w:rsidR="00981706" w:rsidRPr="00CF362D">
                    <w:rPr>
                      <w:sz w:val="28"/>
                      <w:szCs w:val="28"/>
                    </w:rPr>
                    <w:t xml:space="preserve">» </w:t>
                  </w:r>
                  <w:r w:rsidR="00981706" w:rsidRPr="00CF362D">
                    <w:rPr>
                      <w:i/>
                      <w:sz w:val="24"/>
                      <w:szCs w:val="24"/>
                    </w:rPr>
                    <w:t xml:space="preserve">(Порядок комплектования муниципальных образовательных учреждений, реализующих основную общеобразовательную программу дошкольного образования, на территории Волгограда, утверждённым приказом № </w:t>
                  </w:r>
                  <w:r>
                    <w:rPr>
                      <w:i/>
                      <w:sz w:val="24"/>
                      <w:szCs w:val="24"/>
                    </w:rPr>
                    <w:t>174</w:t>
                  </w:r>
                  <w:r w:rsidR="00981706" w:rsidRPr="00CF362D">
                    <w:rPr>
                      <w:i/>
                      <w:sz w:val="24"/>
                      <w:szCs w:val="24"/>
                    </w:rPr>
                    <w:t xml:space="preserve"> от 1</w:t>
                  </w:r>
                  <w:r>
                    <w:rPr>
                      <w:i/>
                      <w:sz w:val="24"/>
                      <w:szCs w:val="24"/>
                    </w:rPr>
                    <w:t>8</w:t>
                  </w:r>
                  <w:r w:rsidR="00981706" w:rsidRPr="00CF362D">
                    <w:rPr>
                      <w:i/>
                      <w:sz w:val="24"/>
                      <w:szCs w:val="24"/>
                    </w:rPr>
                    <w:t>.0</w:t>
                  </w:r>
                  <w:r>
                    <w:rPr>
                      <w:i/>
                      <w:sz w:val="24"/>
                      <w:szCs w:val="24"/>
                    </w:rPr>
                    <w:t>3</w:t>
                  </w:r>
                  <w:r w:rsidR="00981706" w:rsidRPr="00CF362D">
                    <w:rPr>
                      <w:i/>
                      <w:sz w:val="24"/>
                      <w:szCs w:val="24"/>
                    </w:rPr>
                    <w:t>.20</w:t>
                  </w:r>
                  <w:r>
                    <w:rPr>
                      <w:i/>
                      <w:sz w:val="24"/>
                      <w:szCs w:val="24"/>
                    </w:rPr>
                    <w:t>11</w:t>
                  </w:r>
                  <w:r w:rsidR="00981706" w:rsidRPr="00CF362D">
                    <w:rPr>
                      <w:i/>
                      <w:sz w:val="24"/>
                      <w:szCs w:val="24"/>
                    </w:rPr>
                    <w:t>г. п.</w:t>
                  </w:r>
                  <w:r>
                    <w:rPr>
                      <w:i/>
                      <w:sz w:val="24"/>
                      <w:szCs w:val="24"/>
                    </w:rPr>
                    <w:t>3.12</w:t>
                  </w:r>
                  <w:r w:rsidR="00981706" w:rsidRPr="00CF362D">
                    <w:rPr>
                      <w:i/>
                      <w:sz w:val="24"/>
                      <w:szCs w:val="24"/>
                    </w:rPr>
                    <w:t>.)</w:t>
                  </w:r>
                </w:p>
                <w:p w:rsidR="00981706" w:rsidRPr="00CF362D" w:rsidRDefault="00981706" w:rsidP="00981706">
                  <w:pPr>
                    <w:tabs>
                      <w:tab w:val="left" w:pos="9498"/>
                    </w:tabs>
                    <w:spacing w:line="360" w:lineRule="auto"/>
                    <w:ind w:right="27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261311" w:rsidRDefault="00032F31" w:rsidP="00981706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CF362D">
                    <w:rPr>
                      <w:sz w:val="28"/>
                      <w:szCs w:val="28"/>
                    </w:rPr>
                    <w:t xml:space="preserve">Обращение к специалисту ТУ КОАВ для </w:t>
                  </w:r>
                  <w:r w:rsidRPr="00CF362D">
                    <w:rPr>
                      <w:b/>
                      <w:sz w:val="28"/>
                      <w:szCs w:val="28"/>
                    </w:rPr>
                    <w:t>выдачи справки</w:t>
                  </w:r>
                  <w:r w:rsidRPr="00CF362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032F31" w:rsidRPr="00CF362D" w:rsidRDefault="00032F31" w:rsidP="00261311">
                  <w:pPr>
                    <w:pStyle w:val="a3"/>
                    <w:spacing w:line="360" w:lineRule="auto"/>
                    <w:ind w:left="927" w:right="-2"/>
                    <w:jc w:val="both"/>
                    <w:rPr>
                      <w:sz w:val="28"/>
                      <w:szCs w:val="28"/>
                    </w:rPr>
                  </w:pPr>
                  <w:r w:rsidRPr="00CF362D">
                    <w:rPr>
                      <w:sz w:val="28"/>
                      <w:szCs w:val="28"/>
                    </w:rPr>
                    <w:t>«</w:t>
                  </w:r>
                  <w:r w:rsidR="00261311">
                    <w:rPr>
                      <w:sz w:val="28"/>
                      <w:szCs w:val="28"/>
                    </w:rPr>
                    <w:t>О</w:t>
                  </w:r>
                  <w:r w:rsidRPr="00CF362D">
                    <w:rPr>
                      <w:sz w:val="28"/>
                      <w:szCs w:val="28"/>
                    </w:rPr>
                    <w:t xml:space="preserve"> первичной постановки на учет, для перевода очерёдности в другой район».</w:t>
                  </w:r>
                </w:p>
                <w:p w:rsidR="00032F31" w:rsidRPr="00CF362D" w:rsidRDefault="00032F31" w:rsidP="00981706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CF362D">
                    <w:rPr>
                      <w:sz w:val="28"/>
                      <w:szCs w:val="28"/>
                    </w:rPr>
                    <w:t xml:space="preserve">ТУ, </w:t>
                  </w:r>
                  <w:r w:rsidRPr="00CF362D">
                    <w:rPr>
                      <w:b/>
                      <w:sz w:val="28"/>
                      <w:szCs w:val="28"/>
                    </w:rPr>
                    <w:t>выдаёт</w:t>
                  </w:r>
                  <w:r w:rsidRPr="00CF362D">
                    <w:rPr>
                      <w:sz w:val="28"/>
                      <w:szCs w:val="28"/>
                    </w:rPr>
                    <w:t xml:space="preserve"> </w:t>
                  </w:r>
                  <w:r w:rsidRPr="00CF362D">
                    <w:rPr>
                      <w:b/>
                      <w:sz w:val="28"/>
                      <w:szCs w:val="28"/>
                    </w:rPr>
                    <w:t xml:space="preserve">заверенную </w:t>
                  </w:r>
                  <w:r w:rsidRPr="00CF362D">
                    <w:rPr>
                      <w:sz w:val="28"/>
                      <w:szCs w:val="28"/>
                    </w:rPr>
                    <w:t xml:space="preserve">начальником </w:t>
                  </w:r>
                  <w:r w:rsidRPr="00CF362D">
                    <w:rPr>
                      <w:b/>
                      <w:sz w:val="28"/>
                      <w:szCs w:val="28"/>
                    </w:rPr>
                    <w:t>справку</w:t>
                  </w:r>
                  <w:r w:rsidRPr="00CF362D">
                    <w:rPr>
                      <w:sz w:val="28"/>
                      <w:szCs w:val="28"/>
                    </w:rPr>
                    <w:t xml:space="preserve"> о первичной постановки, будущего воспитанника на учет.</w:t>
                  </w:r>
                </w:p>
                <w:p w:rsidR="00032F31" w:rsidRPr="00CF362D" w:rsidRDefault="00032F31" w:rsidP="00981706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CF362D">
                    <w:rPr>
                      <w:sz w:val="28"/>
                      <w:szCs w:val="28"/>
                    </w:rPr>
                    <w:t xml:space="preserve">Родители (законные представители) будущего воспитанника </w:t>
                  </w:r>
                  <w:r w:rsidRPr="00CF362D">
                    <w:rPr>
                      <w:b/>
                      <w:sz w:val="28"/>
                      <w:szCs w:val="28"/>
                    </w:rPr>
                    <w:t>обращаются в городской Комитет</w:t>
                  </w:r>
                  <w:r w:rsidRPr="00CF362D">
                    <w:rPr>
                      <w:sz w:val="28"/>
                      <w:szCs w:val="28"/>
                    </w:rPr>
                    <w:t xml:space="preserve"> по образованию администрации Волгограда по адресу: </w:t>
                  </w:r>
                  <w:r w:rsidRPr="00CF362D">
                    <w:rPr>
                      <w:b/>
                      <w:sz w:val="28"/>
                      <w:szCs w:val="28"/>
                    </w:rPr>
                    <w:t>ул. В.И.Ленина, 17а, тел.38-60-21</w:t>
                  </w:r>
                  <w:r w:rsidRPr="00CF362D">
                    <w:rPr>
                      <w:sz w:val="28"/>
                      <w:szCs w:val="28"/>
                    </w:rPr>
                    <w:t xml:space="preserve">, к начальнику отдела дошкольного образования и охраны прав детей комитета по образованию администрации Волгограда,  </w:t>
                  </w:r>
                  <w:proofErr w:type="spellStart"/>
                  <w:r w:rsidRPr="00CF362D">
                    <w:rPr>
                      <w:b/>
                      <w:sz w:val="28"/>
                      <w:szCs w:val="28"/>
                    </w:rPr>
                    <w:t>Пятаевой</w:t>
                  </w:r>
                  <w:proofErr w:type="spellEnd"/>
                  <w:r w:rsidRPr="00CF362D">
                    <w:rPr>
                      <w:b/>
                      <w:sz w:val="28"/>
                      <w:szCs w:val="28"/>
                    </w:rPr>
                    <w:t xml:space="preserve"> С.А.</w:t>
                  </w:r>
                </w:p>
                <w:p w:rsidR="00032F31" w:rsidRPr="00CF362D" w:rsidRDefault="00032F31" w:rsidP="00981706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CF362D">
                    <w:rPr>
                      <w:sz w:val="28"/>
                      <w:szCs w:val="28"/>
                    </w:rPr>
                    <w:t xml:space="preserve">На основании ранее полученной справки в ТУ, родители (законные представители) будущего воспитанника, в Комитете по образованию администрации Волгограда пишут </w:t>
                  </w:r>
                  <w:r w:rsidRPr="00CF362D">
                    <w:rPr>
                      <w:b/>
                      <w:sz w:val="28"/>
                      <w:szCs w:val="28"/>
                    </w:rPr>
                    <w:t>заявление</w:t>
                  </w:r>
                  <w:r w:rsidRPr="00CF362D">
                    <w:rPr>
                      <w:sz w:val="28"/>
                      <w:szCs w:val="28"/>
                    </w:rPr>
                    <w:t xml:space="preserve"> </w:t>
                  </w:r>
                  <w:r w:rsidRPr="00CF362D">
                    <w:rPr>
                      <w:b/>
                      <w:sz w:val="28"/>
                      <w:szCs w:val="28"/>
                    </w:rPr>
                    <w:t>для перерегистрации</w:t>
                  </w:r>
                  <w:r w:rsidRPr="00CF362D">
                    <w:rPr>
                      <w:sz w:val="28"/>
                      <w:szCs w:val="28"/>
                    </w:rPr>
                    <w:t xml:space="preserve"> ребёнка по дате его первичной постановки на учет, как будущего воспитанника МОУ в другом районе.</w:t>
                  </w:r>
                </w:p>
                <w:p w:rsidR="00032F31" w:rsidRPr="00CF362D" w:rsidRDefault="00032F31" w:rsidP="00981706">
                  <w:pPr>
                    <w:pStyle w:val="a3"/>
                    <w:numPr>
                      <w:ilvl w:val="0"/>
                      <w:numId w:val="1"/>
                    </w:numPr>
                    <w:spacing w:line="360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CF362D">
                    <w:rPr>
                      <w:b/>
                      <w:sz w:val="28"/>
                      <w:szCs w:val="28"/>
                    </w:rPr>
                    <w:t>КОАВ производит перерегистрацию</w:t>
                  </w:r>
                  <w:r w:rsidRPr="00CF362D">
                    <w:rPr>
                      <w:sz w:val="28"/>
                      <w:szCs w:val="28"/>
                    </w:rPr>
                    <w:t xml:space="preserve"> ребенка по дате его первичной постановки на учет, как будущего воспитанника МОУ в другом районе. </w:t>
                  </w:r>
                </w:p>
                <w:p w:rsidR="00032F31" w:rsidRPr="00CF362D" w:rsidRDefault="00032F31" w:rsidP="00981706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032F31" w:rsidRPr="00CF362D" w:rsidRDefault="00032F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7F643A" w:rsidSect="007F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4EA6"/>
    <w:multiLevelType w:val="hybridMultilevel"/>
    <w:tmpl w:val="EF6A41BC"/>
    <w:lvl w:ilvl="0" w:tplc="093EE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31"/>
    <w:rsid w:val="00032F31"/>
    <w:rsid w:val="000577A2"/>
    <w:rsid w:val="0008106C"/>
    <w:rsid w:val="00261311"/>
    <w:rsid w:val="00267CAA"/>
    <w:rsid w:val="00311D0E"/>
    <w:rsid w:val="00444A3F"/>
    <w:rsid w:val="00571506"/>
    <w:rsid w:val="00585F53"/>
    <w:rsid w:val="00696C56"/>
    <w:rsid w:val="007D0B6D"/>
    <w:rsid w:val="007E7039"/>
    <w:rsid w:val="007F643A"/>
    <w:rsid w:val="0081571A"/>
    <w:rsid w:val="00872EF2"/>
    <w:rsid w:val="008F2CA2"/>
    <w:rsid w:val="00981706"/>
    <w:rsid w:val="00AD0DD3"/>
    <w:rsid w:val="00BE713A"/>
    <w:rsid w:val="00CA2573"/>
    <w:rsid w:val="00CF362D"/>
    <w:rsid w:val="00E328C1"/>
    <w:rsid w:val="00EA23BF"/>
    <w:rsid w:val="00EA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Дзержинское ТУ КОАВ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pristanskova</dc:creator>
  <cp:keywords/>
  <dc:description/>
  <cp:lastModifiedBy>Ольга А. Пристанскова</cp:lastModifiedBy>
  <cp:revision>4</cp:revision>
  <cp:lastPrinted>2011-03-31T09:19:00Z</cp:lastPrinted>
  <dcterms:created xsi:type="dcterms:W3CDTF">2010-12-22T11:14:00Z</dcterms:created>
  <dcterms:modified xsi:type="dcterms:W3CDTF">2011-03-31T09:19:00Z</dcterms:modified>
</cp:coreProperties>
</file>